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261BE" w14:textId="5A7C771E" w:rsidR="00DE2297" w:rsidRPr="00762012" w:rsidRDefault="00DE2297" w:rsidP="00DE2297">
      <w:pPr>
        <w:jc w:val="center"/>
        <w:rPr>
          <w:rFonts w:ascii="Bookman Old Style" w:hAnsi="Bookman Old Style"/>
          <w:b/>
          <w:bCs/>
          <w:sz w:val="28"/>
          <w:szCs w:val="28"/>
        </w:rPr>
      </w:pPr>
      <w:r w:rsidRPr="00762012">
        <w:rPr>
          <w:rFonts w:ascii="Bookman Old Style" w:hAnsi="Bookman Old Style"/>
          <w:b/>
          <w:bCs/>
          <w:sz w:val="28"/>
          <w:szCs w:val="28"/>
        </w:rPr>
        <w:t>St Thomas a Becket, Ramsey</w:t>
      </w:r>
    </w:p>
    <w:p w14:paraId="73F2ACC3" w14:textId="5A83E14E" w:rsidR="00DE2297" w:rsidRPr="00762012" w:rsidRDefault="00DE2297" w:rsidP="00DE2297">
      <w:pPr>
        <w:jc w:val="center"/>
        <w:rPr>
          <w:rFonts w:ascii="Bookman Old Style" w:hAnsi="Bookman Old Style"/>
          <w:b/>
          <w:bCs/>
          <w:sz w:val="28"/>
          <w:szCs w:val="28"/>
        </w:rPr>
      </w:pPr>
      <w:r w:rsidRPr="00762012">
        <w:rPr>
          <w:rFonts w:ascii="Bookman Old Style" w:hAnsi="Bookman Old Style"/>
          <w:b/>
          <w:bCs/>
          <w:sz w:val="28"/>
          <w:szCs w:val="28"/>
        </w:rPr>
        <w:t xml:space="preserve">Becket </w:t>
      </w:r>
      <w:proofErr w:type="spellStart"/>
      <w:r w:rsidRPr="00762012">
        <w:rPr>
          <w:rFonts w:ascii="Bookman Old Style" w:hAnsi="Bookman Old Style"/>
          <w:b/>
          <w:bCs/>
          <w:sz w:val="28"/>
          <w:szCs w:val="28"/>
        </w:rPr>
        <w:t>eBulletin</w:t>
      </w:r>
      <w:proofErr w:type="spellEnd"/>
      <w:r w:rsidRPr="00762012">
        <w:rPr>
          <w:rFonts w:ascii="Bookman Old Style" w:hAnsi="Bookman Old Style"/>
          <w:b/>
          <w:bCs/>
          <w:sz w:val="28"/>
          <w:szCs w:val="28"/>
        </w:rPr>
        <w:t xml:space="preserve"> No 2</w:t>
      </w:r>
    </w:p>
    <w:p w14:paraId="7725B2E3" w14:textId="77777777" w:rsidR="00762012" w:rsidRDefault="00762012" w:rsidP="00DE2297">
      <w:pPr>
        <w:rPr>
          <w:rFonts w:ascii="Bookman Old Style" w:hAnsi="Bookman Old Style"/>
          <w:i/>
          <w:iCs/>
          <w:sz w:val="24"/>
          <w:szCs w:val="24"/>
        </w:rPr>
      </w:pPr>
    </w:p>
    <w:p w14:paraId="1067647A" w14:textId="2A18FD31" w:rsidR="00DE2297" w:rsidRPr="00762012" w:rsidRDefault="00DE2297" w:rsidP="00DE2297">
      <w:pPr>
        <w:rPr>
          <w:rFonts w:ascii="Bookman Old Style" w:hAnsi="Bookman Old Style"/>
          <w:i/>
          <w:iCs/>
          <w:sz w:val="24"/>
          <w:szCs w:val="24"/>
        </w:rPr>
      </w:pPr>
      <w:r w:rsidRPr="00762012">
        <w:rPr>
          <w:rFonts w:ascii="Bookman Old Style" w:hAnsi="Bookman Old Style"/>
          <w:i/>
          <w:iCs/>
          <w:sz w:val="24"/>
          <w:szCs w:val="24"/>
        </w:rPr>
        <w:t>“But I call this to mind, and therefore I have hope: the steadfast love of the Lord never ceases, his mercies never come to an end.” Lamentations</w:t>
      </w:r>
      <w:r w:rsidR="001E5D5E">
        <w:rPr>
          <w:rFonts w:ascii="Bookman Old Style" w:hAnsi="Bookman Old Style"/>
          <w:i/>
          <w:iCs/>
          <w:sz w:val="24"/>
          <w:szCs w:val="24"/>
        </w:rPr>
        <w:t xml:space="preserve"> </w:t>
      </w:r>
      <w:r w:rsidRPr="00762012">
        <w:rPr>
          <w:rFonts w:ascii="Bookman Old Style" w:hAnsi="Bookman Old Style"/>
          <w:i/>
          <w:iCs/>
          <w:sz w:val="24"/>
          <w:szCs w:val="24"/>
        </w:rPr>
        <w:t>3: 21-22</w:t>
      </w:r>
    </w:p>
    <w:p w14:paraId="4A1A9629" w14:textId="78FF752A" w:rsidR="00DE2297" w:rsidRPr="00762012" w:rsidRDefault="00DE2297" w:rsidP="00DE2297">
      <w:pPr>
        <w:rPr>
          <w:rFonts w:ascii="Bookman Old Style" w:hAnsi="Bookman Old Style"/>
          <w:i/>
          <w:iCs/>
        </w:rPr>
      </w:pPr>
    </w:p>
    <w:p w14:paraId="7B3EB707" w14:textId="745502E2" w:rsidR="00DE2297" w:rsidRPr="00762012" w:rsidRDefault="00DE2297" w:rsidP="00DE2297">
      <w:pPr>
        <w:rPr>
          <w:rFonts w:ascii="Bookman Old Style" w:hAnsi="Bookman Old Style"/>
        </w:rPr>
      </w:pPr>
      <w:r w:rsidRPr="00762012">
        <w:rPr>
          <w:rFonts w:ascii="Bookman Old Style" w:hAnsi="Bookman Old Style"/>
        </w:rPr>
        <w:t xml:space="preserve">Welcome to the second edition of the Becket </w:t>
      </w:r>
      <w:proofErr w:type="spellStart"/>
      <w:r w:rsidRPr="00762012">
        <w:rPr>
          <w:rFonts w:ascii="Bookman Old Style" w:hAnsi="Bookman Old Style"/>
        </w:rPr>
        <w:t>eBulletin</w:t>
      </w:r>
      <w:proofErr w:type="spellEnd"/>
      <w:r w:rsidRPr="00762012">
        <w:rPr>
          <w:rFonts w:ascii="Bookman Old Style" w:hAnsi="Bookman Old Style"/>
        </w:rPr>
        <w:t xml:space="preserve">. I am pleased to tell you that since I started this, I have added 46 names to our church database of people keen to keep in touch with the church family. This now goes out to 135 people! </w:t>
      </w:r>
      <w:r w:rsidR="00762012">
        <w:rPr>
          <w:rFonts w:ascii="Bookman Old Style" w:hAnsi="Bookman Old Style"/>
        </w:rPr>
        <w:t>Many thanks to the group leaders who have made this possible.</w:t>
      </w:r>
    </w:p>
    <w:p w14:paraId="63445062" w14:textId="749FCEF2" w:rsidR="00DE2297" w:rsidRPr="00762012" w:rsidRDefault="00DE2297" w:rsidP="00DE2297">
      <w:pPr>
        <w:rPr>
          <w:rFonts w:ascii="Bookman Old Style" w:hAnsi="Bookman Old Style"/>
        </w:rPr>
      </w:pPr>
      <w:r w:rsidRPr="00762012">
        <w:rPr>
          <w:rFonts w:ascii="Bookman Old Style" w:hAnsi="Bookman Old Style"/>
        </w:rPr>
        <w:t xml:space="preserve">As we approach </w:t>
      </w:r>
      <w:r w:rsidR="00170593" w:rsidRPr="00762012">
        <w:rPr>
          <w:rFonts w:ascii="Bookman Old Style" w:hAnsi="Bookman Old Style"/>
        </w:rPr>
        <w:t xml:space="preserve">Palm Sunday and Holy Week, I would like to commend an idea for bringing this to the public’s attention.  We cannot receive our palm crosses in church this Sunday, or join in the walk of witness through the town, or decorate the cross on the green with flowers on Good Friday, leaving it there as a reminder to </w:t>
      </w:r>
      <w:proofErr w:type="spellStart"/>
      <w:r w:rsidR="00170593" w:rsidRPr="00762012">
        <w:rPr>
          <w:rFonts w:ascii="Bookman Old Style" w:hAnsi="Bookman Old Style"/>
        </w:rPr>
        <w:t>everyone</w:t>
      </w:r>
      <w:proofErr w:type="spellEnd"/>
      <w:r w:rsidR="00170593" w:rsidRPr="00762012">
        <w:rPr>
          <w:rFonts w:ascii="Bookman Old Style" w:hAnsi="Bookman Old Style"/>
        </w:rPr>
        <w:t xml:space="preserve"> of the love of God shown in the death and resurrection of Jesus Christ. But we could display palm crosses in our windows – I’m sure many of us have old ones in Bibles or other places</w:t>
      </w:r>
      <w:r w:rsidR="001E5D5E">
        <w:rPr>
          <w:rFonts w:ascii="Bookman Old Style" w:hAnsi="Bookman Old Style"/>
        </w:rPr>
        <w:t>.</w:t>
      </w:r>
      <w:r w:rsidR="00170593" w:rsidRPr="00762012">
        <w:rPr>
          <w:rFonts w:ascii="Bookman Old Style" w:hAnsi="Bookman Old Style"/>
        </w:rPr>
        <w:t xml:space="preserve"> </w:t>
      </w:r>
      <w:r w:rsidR="001E5D5E">
        <w:rPr>
          <w:rFonts w:ascii="Bookman Old Style" w:hAnsi="Bookman Old Style"/>
        </w:rPr>
        <w:t>Or perhaps</w:t>
      </w:r>
      <w:r w:rsidR="00170593" w:rsidRPr="00762012">
        <w:rPr>
          <w:rFonts w:ascii="Bookman Old Style" w:hAnsi="Bookman Old Style"/>
        </w:rPr>
        <w:t xml:space="preserve"> you want to make a new one following instructions which can be found on-line.  I remember Fiona trying to teach us how to make a palm cross last year – mine was a total failure.  Then for Good Friday, display an empty cross which you decorate with flowers (fresh, paper, or artificial) for Easter Sunday. Get creative!</w:t>
      </w:r>
    </w:p>
    <w:p w14:paraId="09A96DB7" w14:textId="77777777" w:rsidR="001E5D5E" w:rsidRDefault="001E5D5E" w:rsidP="00DE2297">
      <w:pPr>
        <w:rPr>
          <w:rFonts w:ascii="Bookman Old Style" w:hAnsi="Bookman Old Style"/>
          <w:b/>
          <w:bCs/>
        </w:rPr>
      </w:pPr>
    </w:p>
    <w:p w14:paraId="19C323DC" w14:textId="31D313C0" w:rsidR="00170593" w:rsidRPr="001E5D5E" w:rsidRDefault="00BE2ABB" w:rsidP="00DE2297">
      <w:pPr>
        <w:rPr>
          <w:rFonts w:ascii="Bookman Old Style" w:hAnsi="Bookman Old Style"/>
          <w:b/>
          <w:bCs/>
        </w:rPr>
      </w:pPr>
      <w:r w:rsidRPr="001E5D5E">
        <w:rPr>
          <w:rFonts w:ascii="Bookman Old Style" w:hAnsi="Bookman Old Style"/>
          <w:b/>
          <w:bCs/>
        </w:rPr>
        <w:t>Services and reflections:</w:t>
      </w:r>
    </w:p>
    <w:p w14:paraId="10FCDED4" w14:textId="2EF38FD8" w:rsidR="00BE2ABB" w:rsidRPr="00762012" w:rsidRDefault="00BE2ABB" w:rsidP="00DE2297">
      <w:pPr>
        <w:rPr>
          <w:rFonts w:ascii="Bookman Old Style" w:hAnsi="Bookman Old Style"/>
          <w:color w:val="FF0000"/>
        </w:rPr>
      </w:pPr>
      <w:r w:rsidRPr="00762012">
        <w:rPr>
          <w:rFonts w:ascii="Bookman Old Style" w:hAnsi="Bookman Old Style"/>
        </w:rPr>
        <w:t xml:space="preserve">1 Palm Sunday – don’t miss </w:t>
      </w:r>
      <w:hyperlink r:id="rId4" w:history="1">
        <w:r w:rsidRPr="00117CDB">
          <w:rPr>
            <w:rStyle w:val="Hyperlink"/>
            <w:rFonts w:ascii="Bookman Old Style" w:hAnsi="Bookman Old Style"/>
          </w:rPr>
          <w:t xml:space="preserve">Sam’s service on St. Thomas </w:t>
        </w:r>
        <w:r w:rsidR="001E5D5E" w:rsidRPr="00117CDB">
          <w:rPr>
            <w:rStyle w:val="Hyperlink"/>
            <w:rFonts w:ascii="Bookman Old Style" w:hAnsi="Bookman Old Style"/>
          </w:rPr>
          <w:t>à</w:t>
        </w:r>
        <w:r w:rsidRPr="00117CDB">
          <w:rPr>
            <w:rStyle w:val="Hyperlink"/>
            <w:rFonts w:ascii="Bookman Old Style" w:hAnsi="Bookman Old Style"/>
          </w:rPr>
          <w:t xml:space="preserve"> Becket </w:t>
        </w:r>
        <w:proofErr w:type="spellStart"/>
        <w:r w:rsidRPr="00117CDB">
          <w:rPr>
            <w:rStyle w:val="Hyperlink"/>
            <w:rFonts w:ascii="Bookman Old Style" w:hAnsi="Bookman Old Style"/>
          </w:rPr>
          <w:t>youtube</w:t>
        </w:r>
        <w:proofErr w:type="spellEnd"/>
        <w:r w:rsidRPr="00117CDB">
          <w:rPr>
            <w:rStyle w:val="Hyperlink"/>
            <w:rFonts w:ascii="Bookman Old Style" w:hAnsi="Bookman Old Style"/>
          </w:rPr>
          <w:t xml:space="preserve"> platform. </w:t>
        </w:r>
      </w:hyperlink>
      <w:bookmarkStart w:id="0" w:name="_GoBack"/>
      <w:bookmarkEnd w:id="0"/>
      <w:r w:rsidRPr="00762012">
        <w:rPr>
          <w:rFonts w:ascii="Bookman Old Style" w:hAnsi="Bookman Old Style"/>
        </w:rPr>
        <w:t xml:space="preserve"> </w:t>
      </w:r>
    </w:p>
    <w:p w14:paraId="41B59CD1" w14:textId="5A0C85BC" w:rsidR="00BE2ABB" w:rsidRPr="00762012" w:rsidRDefault="00BE2ABB" w:rsidP="00DE2297">
      <w:pPr>
        <w:rPr>
          <w:rFonts w:ascii="Bookman Old Style" w:hAnsi="Bookman Old Style"/>
        </w:rPr>
      </w:pPr>
      <w:r w:rsidRPr="00762012">
        <w:rPr>
          <w:rFonts w:ascii="Bookman Old Style" w:hAnsi="Bookman Old Style"/>
        </w:rPr>
        <w:t xml:space="preserve">2. Intercessory prayers for Palm Sunday and use throughout the week will be sent out via </w:t>
      </w:r>
      <w:proofErr w:type="spellStart"/>
      <w:r w:rsidRPr="00762012">
        <w:rPr>
          <w:rFonts w:ascii="Bookman Old Style" w:hAnsi="Bookman Old Style"/>
        </w:rPr>
        <w:t>mailchimp</w:t>
      </w:r>
      <w:proofErr w:type="spellEnd"/>
      <w:r w:rsidR="001E5D5E">
        <w:rPr>
          <w:rFonts w:ascii="Bookman Old Style" w:hAnsi="Bookman Old Style"/>
        </w:rPr>
        <w:t xml:space="preserve"> today.</w:t>
      </w:r>
      <w:r w:rsidRPr="00762012">
        <w:rPr>
          <w:rFonts w:ascii="Bookman Old Style" w:hAnsi="Bookman Old Style"/>
        </w:rPr>
        <w:t xml:space="preserve"> Thanks to Val Molloy for these.</w:t>
      </w:r>
    </w:p>
    <w:p w14:paraId="698F1AF5" w14:textId="1FCED5C8" w:rsidR="00BE2ABB" w:rsidRPr="00762012" w:rsidRDefault="00BE2ABB" w:rsidP="00DE2297">
      <w:pPr>
        <w:rPr>
          <w:rFonts w:ascii="Bookman Old Style" w:hAnsi="Bookman Old Style"/>
        </w:rPr>
      </w:pPr>
      <w:r w:rsidRPr="00762012">
        <w:rPr>
          <w:rFonts w:ascii="Bookman Old Style" w:hAnsi="Bookman Old Style"/>
        </w:rPr>
        <w:t xml:space="preserve">3. A reflective service for Monday of Holy Week written by Vicki Latter will be sent out via </w:t>
      </w:r>
      <w:proofErr w:type="spellStart"/>
      <w:r w:rsidRPr="00762012">
        <w:rPr>
          <w:rFonts w:ascii="Bookman Old Style" w:hAnsi="Bookman Old Style"/>
        </w:rPr>
        <w:t>mailchimp</w:t>
      </w:r>
      <w:proofErr w:type="spellEnd"/>
      <w:r w:rsidRPr="00762012">
        <w:rPr>
          <w:rFonts w:ascii="Bookman Old Style" w:hAnsi="Bookman Old Style"/>
        </w:rPr>
        <w:t xml:space="preserve"> on Monday.</w:t>
      </w:r>
    </w:p>
    <w:p w14:paraId="1592BC4F" w14:textId="272B787D" w:rsidR="00BE2ABB" w:rsidRPr="00762012" w:rsidRDefault="00BE2ABB" w:rsidP="00DE2297">
      <w:pPr>
        <w:rPr>
          <w:rFonts w:ascii="Bookman Old Style" w:hAnsi="Bookman Old Style"/>
        </w:rPr>
      </w:pPr>
      <w:r w:rsidRPr="00762012">
        <w:rPr>
          <w:rFonts w:ascii="Bookman Old Style" w:hAnsi="Bookman Old Style"/>
        </w:rPr>
        <w:t xml:space="preserve">4. A reflection will be sent out on Maundy Thursday, incorporating the words Revd Val </w:t>
      </w:r>
      <w:proofErr w:type="spellStart"/>
      <w:r w:rsidRPr="00762012">
        <w:rPr>
          <w:rFonts w:ascii="Bookman Old Style" w:hAnsi="Bookman Old Style"/>
        </w:rPr>
        <w:t>Kilner</w:t>
      </w:r>
      <w:proofErr w:type="spellEnd"/>
      <w:r w:rsidRPr="00762012">
        <w:rPr>
          <w:rFonts w:ascii="Bookman Old Style" w:hAnsi="Bookman Old Style"/>
        </w:rPr>
        <w:t xml:space="preserve"> was to have read during the stripping of the altar</w:t>
      </w:r>
      <w:r w:rsidR="001E5D5E">
        <w:rPr>
          <w:rFonts w:ascii="Bookman Old Style" w:hAnsi="Bookman Old Style"/>
        </w:rPr>
        <w:t xml:space="preserve"> after the Maundy Thursday service.</w:t>
      </w:r>
    </w:p>
    <w:p w14:paraId="2DBD1AD8" w14:textId="5A3E719F" w:rsidR="00BE2ABB" w:rsidRPr="00762012" w:rsidRDefault="00BE2ABB" w:rsidP="00DE2297">
      <w:pPr>
        <w:rPr>
          <w:rFonts w:ascii="Bookman Old Style" w:hAnsi="Bookman Old Style"/>
        </w:rPr>
      </w:pPr>
      <w:r w:rsidRPr="00762012">
        <w:rPr>
          <w:rFonts w:ascii="Bookman Old Style" w:hAnsi="Bookman Old Style"/>
        </w:rPr>
        <w:t>5. Don’t miss Pip Cadman’s Good Friday morning service</w:t>
      </w:r>
      <w:r w:rsidR="001E5D5E">
        <w:rPr>
          <w:rFonts w:ascii="Bookman Old Style" w:hAnsi="Bookman Old Style"/>
        </w:rPr>
        <w:t xml:space="preserve"> on </w:t>
      </w:r>
      <w:proofErr w:type="spellStart"/>
      <w:r w:rsidR="001E5D5E">
        <w:rPr>
          <w:rFonts w:ascii="Bookman Old Style" w:hAnsi="Bookman Old Style"/>
        </w:rPr>
        <w:t>youtube</w:t>
      </w:r>
      <w:proofErr w:type="spellEnd"/>
      <w:r w:rsidRPr="00762012">
        <w:rPr>
          <w:rFonts w:ascii="Bookman Old Style" w:hAnsi="Bookman Old Style"/>
        </w:rPr>
        <w:t xml:space="preserve"> which will replace the service on the green.</w:t>
      </w:r>
    </w:p>
    <w:p w14:paraId="5044BFE1" w14:textId="77777777" w:rsidR="007F20AB" w:rsidRPr="00762012" w:rsidRDefault="00BE2ABB" w:rsidP="00DE2297">
      <w:pPr>
        <w:rPr>
          <w:rFonts w:ascii="Bookman Old Style" w:hAnsi="Bookman Old Style"/>
        </w:rPr>
      </w:pPr>
      <w:r w:rsidRPr="00762012">
        <w:rPr>
          <w:rFonts w:ascii="Bookman Old Style" w:hAnsi="Bookman Old Style"/>
        </w:rPr>
        <w:t xml:space="preserve">6. Easter Sunday we plan to join Fr. Jerry Sather by Zoom as he celebrates Holy Communion for us at 10am as planned. The link for this will </w:t>
      </w:r>
      <w:r w:rsidR="007F20AB" w:rsidRPr="00762012">
        <w:rPr>
          <w:rFonts w:ascii="Bookman Old Style" w:hAnsi="Bookman Old Style"/>
        </w:rPr>
        <w:t xml:space="preserve">be in next week’s </w:t>
      </w:r>
      <w:proofErr w:type="spellStart"/>
      <w:r w:rsidR="007F20AB" w:rsidRPr="00762012">
        <w:rPr>
          <w:rFonts w:ascii="Bookman Old Style" w:hAnsi="Bookman Old Style"/>
        </w:rPr>
        <w:t>eBulletin</w:t>
      </w:r>
      <w:proofErr w:type="spellEnd"/>
      <w:r w:rsidR="007F20AB" w:rsidRPr="00762012">
        <w:rPr>
          <w:rFonts w:ascii="Bookman Old Style" w:hAnsi="Bookman Old Style"/>
        </w:rPr>
        <w:t>.</w:t>
      </w:r>
    </w:p>
    <w:p w14:paraId="16B4CE67" w14:textId="14A97574" w:rsidR="007F20AB" w:rsidRPr="00762012" w:rsidRDefault="007F20AB" w:rsidP="00DE2297">
      <w:pPr>
        <w:rPr>
          <w:rFonts w:ascii="Bookman Old Style" w:hAnsi="Bookman Old Style"/>
        </w:rPr>
      </w:pPr>
      <w:r w:rsidRPr="00762012">
        <w:rPr>
          <w:rFonts w:ascii="Bookman Old Style" w:hAnsi="Bookman Old Style"/>
        </w:rPr>
        <w:t xml:space="preserve">Zoom Pro is a way of holding meetings by video link and St Thomas </w:t>
      </w:r>
      <w:r w:rsidR="001E5D5E">
        <w:rPr>
          <w:rFonts w:ascii="Bookman Old Style" w:hAnsi="Bookman Old Style"/>
        </w:rPr>
        <w:t>à</w:t>
      </w:r>
      <w:r w:rsidRPr="00762012">
        <w:rPr>
          <w:rFonts w:ascii="Bookman Old Style" w:hAnsi="Bookman Old Style"/>
        </w:rPr>
        <w:t xml:space="preserve"> Becket has bought into this.  The choir has a meeting set up, </w:t>
      </w:r>
      <w:r w:rsidR="001E5D5E">
        <w:rPr>
          <w:rFonts w:ascii="Bookman Old Style" w:hAnsi="Bookman Old Style"/>
        </w:rPr>
        <w:t xml:space="preserve">and the </w:t>
      </w:r>
      <w:r w:rsidRPr="00762012">
        <w:rPr>
          <w:rFonts w:ascii="Bookman Old Style" w:hAnsi="Bookman Old Style"/>
        </w:rPr>
        <w:t xml:space="preserve">morning prayer group, </w:t>
      </w:r>
      <w:r w:rsidRPr="00762012">
        <w:rPr>
          <w:rFonts w:ascii="Bookman Old Style" w:hAnsi="Bookman Old Style"/>
        </w:rPr>
        <w:lastRenderedPageBreak/>
        <w:t>#WNL and the Men’s Breakfast group are using it.  If anyone else wants to set up a meeting, please contact Leo in the first instance.</w:t>
      </w:r>
    </w:p>
    <w:p w14:paraId="2CB53653" w14:textId="77777777" w:rsidR="001E5D5E" w:rsidRDefault="001E5D5E" w:rsidP="00DE2297">
      <w:pPr>
        <w:rPr>
          <w:rFonts w:ascii="Bookman Old Style" w:hAnsi="Bookman Old Style"/>
          <w:b/>
          <w:bCs/>
        </w:rPr>
      </w:pPr>
    </w:p>
    <w:p w14:paraId="6D4BD981" w14:textId="2899BB5A" w:rsidR="00BE2ABB" w:rsidRPr="001E5D5E" w:rsidRDefault="007F20AB" w:rsidP="00DE2297">
      <w:pPr>
        <w:rPr>
          <w:rFonts w:ascii="Bookman Old Style" w:hAnsi="Bookman Old Style"/>
          <w:b/>
          <w:bCs/>
        </w:rPr>
      </w:pPr>
      <w:r w:rsidRPr="001E5D5E">
        <w:rPr>
          <w:rFonts w:ascii="Bookman Old Style" w:hAnsi="Bookman Old Style"/>
          <w:b/>
          <w:bCs/>
        </w:rPr>
        <w:t>Other news:</w:t>
      </w:r>
    </w:p>
    <w:p w14:paraId="1DDED44B" w14:textId="77777777" w:rsidR="00A57285" w:rsidRPr="00762012" w:rsidRDefault="007F20AB" w:rsidP="00DE2297">
      <w:pPr>
        <w:rPr>
          <w:rFonts w:ascii="Bookman Old Style" w:hAnsi="Bookman Old Style"/>
        </w:rPr>
      </w:pPr>
      <w:r w:rsidRPr="00762012">
        <w:rPr>
          <w:rFonts w:ascii="Bookman Old Style" w:hAnsi="Bookman Old Style"/>
        </w:rPr>
        <w:t>Sadly, but inevitably, the Flower Festival is officially cancelled.</w:t>
      </w:r>
      <w:r w:rsidR="00A57285" w:rsidRPr="00762012">
        <w:rPr>
          <w:rFonts w:ascii="Bookman Old Style" w:hAnsi="Bookman Old Style"/>
        </w:rPr>
        <w:t xml:space="preserve"> However, t</w:t>
      </w:r>
      <w:r w:rsidRPr="00762012">
        <w:rPr>
          <w:rFonts w:ascii="Bookman Old Style" w:hAnsi="Bookman Old Style"/>
        </w:rPr>
        <w:t>he Alan Norris Big Band concert originally planned for May has been re-scheduled for December 5</w:t>
      </w:r>
      <w:r w:rsidRPr="00762012">
        <w:rPr>
          <w:rFonts w:ascii="Bookman Old Style" w:hAnsi="Bookman Old Style"/>
          <w:vertAlign w:val="superscript"/>
        </w:rPr>
        <w:t>th</w:t>
      </w:r>
      <w:r w:rsidR="00A57285" w:rsidRPr="00762012">
        <w:rPr>
          <w:rFonts w:ascii="Bookman Old Style" w:hAnsi="Bookman Old Style"/>
        </w:rPr>
        <w:t xml:space="preserve">, and </w:t>
      </w:r>
      <w:proofErr w:type="spellStart"/>
      <w:r w:rsidRPr="00762012">
        <w:rPr>
          <w:rFonts w:ascii="Bookman Old Style" w:hAnsi="Bookman Old Style"/>
        </w:rPr>
        <w:t>Sedici</w:t>
      </w:r>
      <w:proofErr w:type="spellEnd"/>
      <w:r w:rsidRPr="00762012">
        <w:rPr>
          <w:rFonts w:ascii="Bookman Old Style" w:hAnsi="Bookman Old Style"/>
        </w:rPr>
        <w:t xml:space="preserve"> will be singing in concert on October 10</w:t>
      </w:r>
      <w:r w:rsidRPr="00762012">
        <w:rPr>
          <w:rFonts w:ascii="Bookman Old Style" w:hAnsi="Bookman Old Style"/>
          <w:vertAlign w:val="superscript"/>
        </w:rPr>
        <w:t>th</w:t>
      </w:r>
      <w:r w:rsidR="00A57285" w:rsidRPr="00762012">
        <w:rPr>
          <w:rFonts w:ascii="Bookman Old Style" w:hAnsi="Bookman Old Style"/>
        </w:rPr>
        <w:t>, so we have things in the autumn to which we can look forward.</w:t>
      </w:r>
    </w:p>
    <w:p w14:paraId="0D2AAB3A" w14:textId="569EC1C3" w:rsidR="001E5D5E" w:rsidRDefault="00A57285" w:rsidP="00DE2297">
      <w:pPr>
        <w:rPr>
          <w:rFonts w:ascii="Bookman Old Style" w:hAnsi="Bookman Old Style"/>
        </w:rPr>
      </w:pPr>
      <w:r w:rsidRPr="00762012">
        <w:rPr>
          <w:rFonts w:ascii="Bookman Old Style" w:hAnsi="Bookman Old Style"/>
        </w:rPr>
        <w:t xml:space="preserve">A final point, </w:t>
      </w:r>
      <w:r w:rsidR="004421AC">
        <w:rPr>
          <w:rFonts w:ascii="Bookman Old Style" w:hAnsi="Bookman Old Style"/>
        </w:rPr>
        <w:t>Ramsey Area COVID-19 Support</w:t>
      </w:r>
      <w:r w:rsidRPr="00762012">
        <w:rPr>
          <w:rFonts w:ascii="Bookman Old Style" w:hAnsi="Bookman Old Style"/>
        </w:rPr>
        <w:t xml:space="preserve"> </w:t>
      </w:r>
      <w:r w:rsidR="004421AC">
        <w:rPr>
          <w:rFonts w:ascii="Bookman Old Style" w:hAnsi="Bookman Old Style"/>
        </w:rPr>
        <w:t xml:space="preserve">is an ‘Recognised COVID-19 Organisation’ by Hunts Forum. This means if anyone in the area needs support, this is the organisation to contact. They are happy to help with shopping, foodbank vouchers, prescription collection and information.  They have a dedicated phone line for support – 07562 379472 – as well as email </w:t>
      </w:r>
      <w:hyperlink r:id="rId5" w:history="1">
        <w:r w:rsidR="004421AC" w:rsidRPr="002E65CA">
          <w:rPr>
            <w:rStyle w:val="Hyperlink"/>
            <w:rFonts w:ascii="Bookman Old Style" w:hAnsi="Bookman Old Style"/>
          </w:rPr>
          <w:t>Ramsey.covid19@gmail.com</w:t>
        </w:r>
      </w:hyperlink>
      <w:r w:rsidR="004421AC">
        <w:rPr>
          <w:rFonts w:ascii="Bookman Old Style" w:hAnsi="Bookman Old Style"/>
        </w:rPr>
        <w:t xml:space="preserve"> and a </w:t>
      </w:r>
      <w:proofErr w:type="spellStart"/>
      <w:r w:rsidR="004421AC">
        <w:rPr>
          <w:rFonts w:ascii="Bookman Old Style" w:hAnsi="Bookman Old Style"/>
        </w:rPr>
        <w:t>facebook</w:t>
      </w:r>
      <w:proofErr w:type="spellEnd"/>
      <w:r w:rsidR="004421AC">
        <w:rPr>
          <w:rFonts w:ascii="Bookman Old Style" w:hAnsi="Bookman Old Style"/>
        </w:rPr>
        <w:t xml:space="preserve"> page. You can contact them in the knowledge they are a genuine and trustworthy organisation with all the proper checks in place</w:t>
      </w:r>
      <w:r w:rsidR="00EE184C">
        <w:rPr>
          <w:rFonts w:ascii="Bookman Old Style" w:hAnsi="Bookman Old Style"/>
        </w:rPr>
        <w:t xml:space="preserve"> to safeguard everyone.</w:t>
      </w:r>
    </w:p>
    <w:p w14:paraId="0B6FD8AC" w14:textId="0D6D6CCA" w:rsidR="001E5D5E" w:rsidRDefault="001E5D5E" w:rsidP="00DE2297">
      <w:pPr>
        <w:rPr>
          <w:rFonts w:ascii="Bookman Old Style" w:hAnsi="Bookman Old Style"/>
        </w:rPr>
      </w:pPr>
      <w:r>
        <w:rPr>
          <w:rFonts w:ascii="Bookman Old Style" w:hAnsi="Bookman Old Style"/>
        </w:rPr>
        <w:t>Stay safe and God bless.</w:t>
      </w:r>
    </w:p>
    <w:p w14:paraId="0947FF47" w14:textId="77777777" w:rsidR="001E5D5E" w:rsidRDefault="001E5D5E" w:rsidP="001E5D5E">
      <w:pPr>
        <w:spacing w:after="0"/>
        <w:rPr>
          <w:rFonts w:ascii="Bookman Old Style" w:hAnsi="Bookman Old Style"/>
        </w:rPr>
      </w:pPr>
    </w:p>
    <w:p w14:paraId="39F32A72" w14:textId="45B9F064" w:rsidR="001E5D5E" w:rsidRDefault="001E5D5E" w:rsidP="001E5D5E">
      <w:pPr>
        <w:spacing w:after="0"/>
        <w:rPr>
          <w:rFonts w:ascii="Bookman Old Style" w:hAnsi="Bookman Old Style"/>
        </w:rPr>
      </w:pPr>
      <w:proofErr w:type="spellStart"/>
      <w:r>
        <w:rPr>
          <w:rFonts w:ascii="Bookman Old Style" w:hAnsi="Bookman Old Style"/>
        </w:rPr>
        <w:t>Glennis</w:t>
      </w:r>
      <w:proofErr w:type="spellEnd"/>
      <w:r>
        <w:rPr>
          <w:rFonts w:ascii="Bookman Old Style" w:hAnsi="Bookman Old Style"/>
        </w:rPr>
        <w:t xml:space="preserve"> Brown</w:t>
      </w:r>
    </w:p>
    <w:p w14:paraId="0998F068" w14:textId="05054357" w:rsidR="001E5D5E" w:rsidRPr="00762012" w:rsidRDefault="001E5D5E" w:rsidP="001E5D5E">
      <w:pPr>
        <w:spacing w:after="0"/>
        <w:rPr>
          <w:rFonts w:ascii="Bookman Old Style" w:hAnsi="Bookman Old Style"/>
        </w:rPr>
      </w:pPr>
      <w:r>
        <w:rPr>
          <w:rFonts w:ascii="Bookman Old Style" w:hAnsi="Bookman Old Style"/>
        </w:rPr>
        <w:t>Churchwarden</w:t>
      </w:r>
    </w:p>
    <w:sectPr w:rsidR="001E5D5E" w:rsidRPr="007620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97"/>
    <w:rsid w:val="00117CDB"/>
    <w:rsid w:val="00170593"/>
    <w:rsid w:val="001E5D5E"/>
    <w:rsid w:val="004421AC"/>
    <w:rsid w:val="005C3710"/>
    <w:rsid w:val="00762012"/>
    <w:rsid w:val="007F20AB"/>
    <w:rsid w:val="00A57285"/>
    <w:rsid w:val="00BE2ABB"/>
    <w:rsid w:val="00DE2297"/>
    <w:rsid w:val="00EE184C"/>
    <w:rsid w:val="00F93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C719"/>
  <w15:chartTrackingRefBased/>
  <w15:docId w15:val="{7277F2AA-A029-49B8-B666-75525F89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1AC"/>
    <w:rPr>
      <w:color w:val="0563C1" w:themeColor="hyperlink"/>
      <w:u w:val="single"/>
    </w:rPr>
  </w:style>
  <w:style w:type="character" w:customStyle="1" w:styleId="UnresolvedMention">
    <w:name w:val="Unresolved Mention"/>
    <w:basedOn w:val="DefaultParagraphFont"/>
    <w:uiPriority w:val="99"/>
    <w:semiHidden/>
    <w:unhideWhenUsed/>
    <w:rsid w:val="00442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msey.covid19@gmail.com" TargetMode="External"/><Relationship Id="rId4" Type="http://schemas.openxmlformats.org/officeDocument/2006/relationships/hyperlink" Target="https://www.youtube.com/watch?v=2GadZfjtS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Glennis Brown</dc:creator>
  <cp:keywords/>
  <dc:description/>
  <cp:lastModifiedBy>Daniela Osborne</cp:lastModifiedBy>
  <cp:revision>2</cp:revision>
  <dcterms:created xsi:type="dcterms:W3CDTF">2020-04-06T07:56:00Z</dcterms:created>
  <dcterms:modified xsi:type="dcterms:W3CDTF">2020-04-06T07:56:00Z</dcterms:modified>
</cp:coreProperties>
</file>